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u w:val="single"/>
        </w:rPr>
      </w:pPr>
    </w:p>
    <w:p w:rsidR="00DD1C10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D1C10" w:rsidP="00D36A33">
      <w:pPr>
        <w:rPr>
          <w:i/>
        </w:rPr>
      </w:pPr>
      <w:r>
        <w:rPr>
          <w:i/>
        </w:rPr>
        <w:t>e</w:t>
      </w:r>
      <w:r w:rsidR="0081131B">
        <w:rPr>
          <w:i/>
        </w:rPr>
        <w:t xml:space="preserve">lektronski naslov : </w:t>
      </w:r>
      <w:hyperlink r:id="rId6" w:history="1">
        <w:r w:rsidR="0081131B" w:rsidRPr="00B16501">
          <w:rPr>
            <w:rStyle w:val="Hiperpovezava"/>
            <w:i/>
          </w:rPr>
          <w:t>helena.gregoric@guest.arnes.si</w:t>
        </w:r>
      </w:hyperlink>
      <w:r w:rsidR="00D36A33">
        <w:rPr>
          <w:i/>
        </w:rPr>
        <w:t xml:space="preserve"> </w:t>
      </w:r>
      <w:r>
        <w:rPr>
          <w:i/>
        </w:rPr>
        <w:t xml:space="preserve">                          telefon     031 395 010.</w:t>
      </w:r>
    </w:p>
    <w:p w:rsidR="004146F2" w:rsidRDefault="004146F2" w:rsidP="00D36A33">
      <w:pPr>
        <w:rPr>
          <w:i/>
        </w:rPr>
      </w:pPr>
      <w:r>
        <w:rPr>
          <w:i/>
        </w:rPr>
        <w:t xml:space="preserve">                                                                             </w:t>
      </w:r>
    </w:p>
    <w:p w:rsidR="002627A4" w:rsidRDefault="002627A4" w:rsidP="00D36A33">
      <w:pPr>
        <w:rPr>
          <w:b/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je </w:t>
      </w:r>
      <w:r w:rsidR="00F3108A">
        <w:rPr>
          <w:b/>
          <w:i/>
        </w:rPr>
        <w:t xml:space="preserve"> sobota, 16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="00E911C3">
        <w:rPr>
          <w:b/>
          <w:i/>
        </w:rPr>
        <w:t>5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2020.</w:t>
      </w:r>
    </w:p>
    <w:p w:rsidR="00CE008D" w:rsidRDefault="00C5520D" w:rsidP="00D36A33">
      <w:pPr>
        <w:rPr>
          <w:i/>
        </w:rPr>
      </w:pPr>
      <w:r w:rsidRPr="005E5227">
        <w:rPr>
          <w:i/>
        </w:rPr>
        <w:t xml:space="preserve">DRAGI UČENCI,  POZDRAVLJENI </w:t>
      </w:r>
      <w:r w:rsidR="00D34BDB" w:rsidRPr="005E5227">
        <w:rPr>
          <w:i/>
        </w:rPr>
        <w:t xml:space="preserve"> </w:t>
      </w:r>
      <w:r w:rsidR="006473A6" w:rsidRPr="005E5227">
        <w:rPr>
          <w:i/>
        </w:rPr>
        <w:t xml:space="preserve">V </w:t>
      </w:r>
      <w:r w:rsidR="00F3108A">
        <w:rPr>
          <w:i/>
        </w:rPr>
        <w:t>OS</w:t>
      </w:r>
      <w:r w:rsidR="00E911C3" w:rsidRPr="005E5227">
        <w:rPr>
          <w:i/>
        </w:rPr>
        <w:t xml:space="preserve">MEM </w:t>
      </w:r>
      <w:r w:rsidR="00D34BDB" w:rsidRPr="005E5227">
        <w:rPr>
          <w:i/>
        </w:rPr>
        <w:t xml:space="preserve">TEDNU UČENJA NA DALJAVO. </w:t>
      </w:r>
      <w:r w:rsidR="00F3108A">
        <w:rPr>
          <w:i/>
        </w:rPr>
        <w:t>KAR TRAJA IN TRAJA TALE KARANTENA, KAJNE? AMPAK KOT KAŽE  STE SE DOBRO NAVADILI IN REDKI STE,  KI DELA NE OPRAVLJATE DOBRO. VEČINO PA MORAM ZELO POHVALITI!</w:t>
      </w:r>
    </w:p>
    <w:p w:rsidR="006531DB" w:rsidRDefault="006531DB" w:rsidP="00D36A33">
      <w:pPr>
        <w:rPr>
          <w:i/>
        </w:rPr>
      </w:pPr>
    </w:p>
    <w:p w:rsidR="00CE008D" w:rsidRDefault="003772EB" w:rsidP="00D36A3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048687" cy="695325"/>
            <wp:effectExtent l="0" t="0" r="0" b="0"/>
            <wp:docPr id="1" name="Slika 1" descr="Slikovna oznaka: ploskanje, količina slike: 21 | oznak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a oznaka: ploskanje, količina slike: 21 | oznaka | Hippo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8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642">
        <w:rPr>
          <w:noProof/>
          <w:lang w:eastAsia="sl-SI"/>
        </w:rPr>
        <w:t xml:space="preserve">   </w:t>
      </w:r>
    </w:p>
    <w:p w:rsidR="00385642" w:rsidRPr="005E5227" w:rsidRDefault="00385642" w:rsidP="00D36A33">
      <w:pPr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</w:p>
    <w:p w:rsidR="002621FE" w:rsidRPr="00DD1C10" w:rsidRDefault="00DD1C10" w:rsidP="00D36A33">
      <w:pPr>
        <w:rPr>
          <w:noProof/>
          <w:lang w:eastAsia="sl-SI"/>
        </w:rPr>
      </w:pPr>
      <w:r>
        <w:rPr>
          <w:b/>
          <w:i/>
          <w:u w:val="single"/>
        </w:rPr>
        <w:t>p</w:t>
      </w:r>
      <w:r w:rsidR="002621FE" w:rsidRPr="002621FE">
        <w:rPr>
          <w:b/>
          <w:i/>
          <w:u w:val="single"/>
        </w:rPr>
        <w:t>onedeljek</w:t>
      </w:r>
      <w:r w:rsidR="007F67A5">
        <w:rPr>
          <w:b/>
          <w:i/>
          <w:u w:val="single"/>
        </w:rPr>
        <w:t xml:space="preserve"> </w:t>
      </w:r>
      <w:r w:rsidR="003772EB">
        <w:rPr>
          <w:b/>
          <w:i/>
          <w:u w:val="single"/>
        </w:rPr>
        <w:t>, 11</w:t>
      </w:r>
      <w:r w:rsidR="00E911C3">
        <w:rPr>
          <w:b/>
          <w:i/>
          <w:u w:val="single"/>
        </w:rPr>
        <w:t>.5. 2020</w:t>
      </w:r>
      <w:r w:rsidR="007F67A5">
        <w:rPr>
          <w:b/>
          <w:i/>
          <w:u w:val="single"/>
        </w:rPr>
        <w:t xml:space="preserve"> in  </w:t>
      </w:r>
      <w:r w:rsidR="00E911C3">
        <w:rPr>
          <w:b/>
          <w:i/>
          <w:u w:val="single"/>
        </w:rPr>
        <w:t>torek ,</w:t>
      </w:r>
      <w:r w:rsidR="003772EB">
        <w:rPr>
          <w:b/>
          <w:i/>
          <w:u w:val="single"/>
        </w:rPr>
        <w:t>12</w:t>
      </w:r>
      <w:r w:rsidR="007F67A5">
        <w:rPr>
          <w:b/>
          <w:i/>
          <w:u w:val="single"/>
        </w:rPr>
        <w:t>. 5</w:t>
      </w:r>
      <w:r w:rsidR="002621FE" w:rsidRPr="002621FE">
        <w:rPr>
          <w:b/>
          <w:i/>
          <w:u w:val="single"/>
        </w:rPr>
        <w:t>. 2020</w:t>
      </w:r>
    </w:p>
    <w:p w:rsidR="003818ED" w:rsidRDefault="003772EB" w:rsidP="00D36A33">
      <w:pPr>
        <w:rPr>
          <w:i/>
        </w:rPr>
      </w:pPr>
      <w:r>
        <w:rPr>
          <w:i/>
        </w:rPr>
        <w:t xml:space="preserve">Kaj je zložena poved in kaj so odvisniki </w:t>
      </w:r>
      <w:r w:rsidR="00404C7F">
        <w:rPr>
          <w:i/>
        </w:rPr>
        <w:t>,</w:t>
      </w:r>
      <w:r>
        <w:rPr>
          <w:i/>
        </w:rPr>
        <w:t xml:space="preserve">sedaj že veste. Naučili ste se že osebkov in predmetni odvisnik, danes </w:t>
      </w:r>
      <w:r w:rsidR="00404C7F">
        <w:rPr>
          <w:i/>
        </w:rPr>
        <w:t xml:space="preserve">se boste učili o časovnem </w:t>
      </w:r>
      <w:r w:rsidR="00C10D25">
        <w:rPr>
          <w:i/>
        </w:rPr>
        <w:t xml:space="preserve">in krajevnem </w:t>
      </w:r>
      <w:r w:rsidR="00404C7F">
        <w:rPr>
          <w:i/>
        </w:rPr>
        <w:t>odvisniku</w:t>
      </w:r>
      <w:r>
        <w:rPr>
          <w:i/>
        </w:rPr>
        <w:t xml:space="preserve">. </w:t>
      </w:r>
    </w:p>
    <w:p w:rsidR="00C10D25" w:rsidRDefault="00C10D25" w:rsidP="00D36A33">
      <w:pPr>
        <w:rPr>
          <w:i/>
        </w:rPr>
      </w:pPr>
      <w:r>
        <w:rPr>
          <w:i/>
        </w:rPr>
        <w:t xml:space="preserve">Oglejte si video:  </w:t>
      </w:r>
      <w:hyperlink r:id="rId8" w:history="1">
        <w:r w:rsidRPr="00864B08">
          <w:rPr>
            <w:rStyle w:val="Hiperpovezava"/>
            <w:i/>
          </w:rPr>
          <w:t>https://www.youtube.com/watch?v=7CwVp0qEjSA</w:t>
        </w:r>
      </w:hyperlink>
      <w:r>
        <w:rPr>
          <w:i/>
        </w:rPr>
        <w:t xml:space="preserve"> in v DZ reši naloge na straneh  27, 28, 29 in 30.</w:t>
      </w:r>
    </w:p>
    <w:p w:rsidR="00C10D25" w:rsidRDefault="00C10D25" w:rsidP="00D36A33">
      <w:pPr>
        <w:rPr>
          <w:i/>
        </w:rPr>
      </w:pPr>
    </w:p>
    <w:p w:rsidR="00C10D25" w:rsidRPr="00C10D25" w:rsidRDefault="00C10D25" w:rsidP="00D36A33">
      <w:pPr>
        <w:rPr>
          <w:b/>
          <w:noProof/>
          <w:u w:val="single"/>
          <w:lang w:eastAsia="sl-SI"/>
        </w:rPr>
      </w:pPr>
      <w:r>
        <w:rPr>
          <w:b/>
          <w:noProof/>
          <w:u w:val="single"/>
          <w:lang w:eastAsia="sl-SI"/>
        </w:rPr>
        <w:t>četrtek, 14</w:t>
      </w:r>
      <w:r w:rsidRPr="00E911C3">
        <w:rPr>
          <w:b/>
          <w:noProof/>
          <w:u w:val="single"/>
          <w:lang w:eastAsia="sl-SI"/>
        </w:rPr>
        <w:t>.</w:t>
      </w:r>
      <w:r>
        <w:rPr>
          <w:b/>
          <w:noProof/>
          <w:u w:val="single"/>
          <w:lang w:eastAsia="sl-SI"/>
        </w:rPr>
        <w:t xml:space="preserve"> </w:t>
      </w:r>
      <w:r w:rsidRPr="00E911C3">
        <w:rPr>
          <w:b/>
          <w:noProof/>
          <w:u w:val="single"/>
          <w:lang w:eastAsia="sl-SI"/>
        </w:rPr>
        <w:t xml:space="preserve">5. </w:t>
      </w:r>
      <w:r>
        <w:rPr>
          <w:b/>
          <w:noProof/>
          <w:u w:val="single"/>
          <w:lang w:eastAsia="sl-SI"/>
        </w:rPr>
        <w:t>2020</w:t>
      </w:r>
    </w:p>
    <w:p w:rsidR="00707D9D" w:rsidRDefault="003818ED" w:rsidP="00D36A33">
      <w:pPr>
        <w:rPr>
          <w:i/>
        </w:rPr>
      </w:pPr>
      <w:r>
        <w:rPr>
          <w:i/>
        </w:rPr>
        <w:t>Oglejte si video</w:t>
      </w:r>
      <w:r w:rsidR="00C10D25">
        <w:rPr>
          <w:i/>
        </w:rPr>
        <w:t xml:space="preserve"> o časovnem odvisniku, da utrdite že osvojeno znanje</w:t>
      </w:r>
      <w:r>
        <w:rPr>
          <w:i/>
        </w:rPr>
        <w:t xml:space="preserve">: </w:t>
      </w:r>
      <w:hyperlink r:id="rId9" w:history="1">
        <w:r w:rsidR="00707D9D" w:rsidRPr="00864B08">
          <w:rPr>
            <w:rStyle w:val="Hiperpovezava"/>
            <w:i/>
          </w:rPr>
          <w:t>https://www.youtube.com/watch?v=s6g5Xh864EU</w:t>
        </w:r>
      </w:hyperlink>
    </w:p>
    <w:p w:rsidR="00C10D25" w:rsidRDefault="00C10D25" w:rsidP="00D36A33">
      <w:pPr>
        <w:rPr>
          <w:i/>
        </w:rPr>
      </w:pPr>
      <w:r>
        <w:rPr>
          <w:i/>
        </w:rPr>
        <w:t>Sedaj nadaljuj z delom v DZ na straneh 31, 32, 33 in 34.</w:t>
      </w:r>
    </w:p>
    <w:p w:rsidR="00C10D25" w:rsidRDefault="00C10D25" w:rsidP="00D36A33">
      <w:pPr>
        <w:rPr>
          <w:i/>
        </w:rPr>
      </w:pPr>
      <w:r>
        <w:rPr>
          <w:i/>
        </w:rPr>
        <w:t xml:space="preserve">Preverite, če ste reševali pravilno: </w:t>
      </w:r>
    </w:p>
    <w:p w:rsidR="00C10D25" w:rsidRDefault="00016958" w:rsidP="00D36A33">
      <w:pPr>
        <w:rPr>
          <w:i/>
        </w:rPr>
      </w:pPr>
      <w:hyperlink r:id="rId10" w:history="1">
        <w:r w:rsidR="00C10D25" w:rsidRPr="00864B08">
          <w:rPr>
            <w:rStyle w:val="Hiperpovezava"/>
            <w:i/>
          </w:rPr>
          <w:t>https://www.devetletka.net/index.php?r=downloadMaterial&amp;id=15471&amp;file=1</w:t>
        </w:r>
      </w:hyperlink>
    </w:p>
    <w:p w:rsidR="00066E5E" w:rsidRDefault="00066E5E" w:rsidP="00D36A33">
      <w:pPr>
        <w:rPr>
          <w:i/>
        </w:rPr>
      </w:pPr>
    </w:p>
    <w:p w:rsidR="00066E5E" w:rsidRDefault="00066E5E" w:rsidP="00D36A33">
      <w:pPr>
        <w:rPr>
          <w:i/>
        </w:rPr>
      </w:pPr>
      <w:r>
        <w:rPr>
          <w:i/>
        </w:rPr>
        <w:t xml:space="preserve">V zvezek nalepi priloženo tabelo odvisnikov, vzemi v roke barvice in uredi tabelo tako, da bo privlačna. </w:t>
      </w:r>
    </w:p>
    <w:p w:rsidR="00066E5E" w:rsidRDefault="00066E5E" w:rsidP="00D36A33">
      <w:pPr>
        <w:rPr>
          <w:i/>
        </w:rPr>
      </w:pPr>
      <w:r>
        <w:rPr>
          <w:i/>
        </w:rPr>
        <w:t>Še bolje pa je, če tabelo prepišeš ali pa iz podatkov, zapisanih v tabeli, oblikuješ miselni vzorec.</w:t>
      </w:r>
    </w:p>
    <w:p w:rsidR="00C10D25" w:rsidRDefault="00C10D25" w:rsidP="00D36A33">
      <w:pPr>
        <w:rPr>
          <w:i/>
        </w:rPr>
      </w:pPr>
    </w:p>
    <w:p w:rsidR="00CE008D" w:rsidRDefault="00CE008D" w:rsidP="00D36A33">
      <w:pPr>
        <w:rPr>
          <w:i/>
        </w:rPr>
      </w:pPr>
    </w:p>
    <w:p w:rsidR="00CE008D" w:rsidRDefault="00CE008D" w:rsidP="00D36A33">
      <w:pPr>
        <w:rPr>
          <w:i/>
        </w:rPr>
      </w:pPr>
    </w:p>
    <w:tbl>
      <w:tblPr>
        <w:tblW w:w="87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659"/>
        <w:gridCol w:w="1160"/>
        <w:gridCol w:w="1467"/>
        <w:gridCol w:w="2432"/>
      </w:tblGrid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VPRAŠALNICA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VEZNIKI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PODČRTAVA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PRIMER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OSEBKOV 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kdo ali kaj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da, če, kdor, kar, ali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ena ravna črta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Zelo me je razveselilo,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da si me povabil na rojstni dan.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PREDMETNI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odvisni skloni (rod., daj., tož.,..)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kogar, kar, da, ali, kaj, kod, če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dve ravni črti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Slišala sem,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kako otroci pojejo.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KRAJEVNI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kje, kam, od kod,…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kjer, kamor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Kjer gradijo novo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trgovino,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so se igrali otroci.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ČASOVNI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kdaj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ko, kadar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Ko pridem v šolo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, pozdravim sošolce.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VZROČNI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zakaj, čemu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ker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Ker je snežilo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, so bile ceste poledenele.</w:t>
            </w:r>
          </w:p>
        </w:tc>
      </w:tr>
      <w:tr w:rsidR="00C10D25" w:rsidRPr="00C10D25" w:rsidTr="00CE008D">
        <w:trPr>
          <w:trHeight w:val="1247"/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NAČINOVNI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kako, na kakšen način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ne da, kakor, da, kot da, tako da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</w:t>
            </w:r>
          </w:p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Sedli so za mizo,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ne da bi spregovorili besedo.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NAMERNI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s kakšnim namenom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da- vedno je ta veznik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Vstopil je v kuhinjo,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da bi pozdravil babico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POGOJNI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pod katerim pogojem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 xml:space="preserve">če, </w:t>
            </w:r>
            <w:proofErr w:type="spellStart"/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ako</w:t>
            </w:r>
            <w:proofErr w:type="spellEnd"/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Če bo deževalo,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ostani doma.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DOPUSTNI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kljub čemu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čeprav, četudi (</w:t>
            </w:r>
            <w:proofErr w:type="spellStart"/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dasiravno</w:t>
            </w:r>
            <w:proofErr w:type="spellEnd"/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akoravno</w:t>
            </w:r>
            <w:proofErr w:type="spellEnd"/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Čeprav je močno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deževalo,</w:t>
            </w: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 smo se podali v hribe.</w:t>
            </w:r>
          </w:p>
        </w:tc>
      </w:tr>
      <w:tr w:rsidR="00C10D25" w:rsidRPr="00C10D25" w:rsidTr="00CE008D">
        <w:trPr>
          <w:jc w:val="center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PRILASTKOV odvisnik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kakšen, čigav, kateri, koliko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ki, kateri, da…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pike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D25" w:rsidRPr="00C10D25" w:rsidRDefault="00C10D25" w:rsidP="00C10D2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</w:pPr>
            <w:r w:rsidRPr="00C10D2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l-SI"/>
              </w:rPr>
              <w:t>Na stenah so slike, </w:t>
            </w:r>
            <w:r w:rsidRPr="00C10D2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l-SI"/>
              </w:rPr>
              <w:t>ki jih je naslikal Gaspari.</w:t>
            </w:r>
          </w:p>
        </w:tc>
      </w:tr>
    </w:tbl>
    <w:p w:rsidR="00C10D25" w:rsidRPr="00C10D25" w:rsidRDefault="00C10D25" w:rsidP="00C10D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C10D2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</w:p>
    <w:p w:rsidR="00016958" w:rsidRPr="00BB705A" w:rsidRDefault="00016958" w:rsidP="00016958">
      <w:pPr>
        <w:rPr>
          <w:i/>
        </w:rPr>
      </w:pPr>
      <w:r>
        <w:rPr>
          <w:i/>
        </w:rPr>
        <w:t>OCENJEVANJE: Po oddanih izdelkih  vas bom v tednu do 25. 5. obvestila o oceni iz sodelovanja v 2.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ocenjevalnem obdobju ( delo v času učenja na daljavo in v času, ko smo bili še pri pouku v šoli).</w:t>
      </w:r>
    </w:p>
    <w:p w:rsidR="00C10D25" w:rsidRDefault="00C10D25" w:rsidP="00D36A33">
      <w:pPr>
        <w:rPr>
          <w:i/>
        </w:rPr>
      </w:pPr>
    </w:p>
    <w:p w:rsidR="00707D9D" w:rsidRDefault="00707D9D" w:rsidP="00D36A33">
      <w:pPr>
        <w:rPr>
          <w:i/>
        </w:rPr>
      </w:pPr>
    </w:p>
    <w:p w:rsidR="005E5227" w:rsidRDefault="005E5227" w:rsidP="00D36A33">
      <w:pPr>
        <w:rPr>
          <w:i/>
        </w:rPr>
      </w:pPr>
    </w:p>
    <w:p w:rsidR="00DD1C10" w:rsidRPr="00784025" w:rsidRDefault="00DD1C10" w:rsidP="00D36A33">
      <w:pPr>
        <w:rPr>
          <w:i/>
        </w:rPr>
      </w:pP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16958"/>
    <w:rsid w:val="000178D3"/>
    <w:rsid w:val="00024429"/>
    <w:rsid w:val="00032E17"/>
    <w:rsid w:val="00066E5E"/>
    <w:rsid w:val="00076A13"/>
    <w:rsid w:val="000B279E"/>
    <w:rsid w:val="000B4EB0"/>
    <w:rsid w:val="000C59E1"/>
    <w:rsid w:val="000C65C4"/>
    <w:rsid w:val="000F626A"/>
    <w:rsid w:val="00114AD2"/>
    <w:rsid w:val="00131BE7"/>
    <w:rsid w:val="001423D8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D4D17"/>
    <w:rsid w:val="002E0899"/>
    <w:rsid w:val="002F7528"/>
    <w:rsid w:val="00342970"/>
    <w:rsid w:val="003772EB"/>
    <w:rsid w:val="003818ED"/>
    <w:rsid w:val="00385642"/>
    <w:rsid w:val="00385810"/>
    <w:rsid w:val="00387F91"/>
    <w:rsid w:val="003C5416"/>
    <w:rsid w:val="003C7761"/>
    <w:rsid w:val="003E0EC0"/>
    <w:rsid w:val="003E5D04"/>
    <w:rsid w:val="00404C7F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1F42"/>
    <w:rsid w:val="00522834"/>
    <w:rsid w:val="00546E08"/>
    <w:rsid w:val="005745B3"/>
    <w:rsid w:val="00580242"/>
    <w:rsid w:val="005926DA"/>
    <w:rsid w:val="00596946"/>
    <w:rsid w:val="00596DAD"/>
    <w:rsid w:val="005B2C6E"/>
    <w:rsid w:val="005C045B"/>
    <w:rsid w:val="005C67A5"/>
    <w:rsid w:val="005D009C"/>
    <w:rsid w:val="005E5227"/>
    <w:rsid w:val="00605B87"/>
    <w:rsid w:val="006318E6"/>
    <w:rsid w:val="00631ADC"/>
    <w:rsid w:val="006473A6"/>
    <w:rsid w:val="006531DB"/>
    <w:rsid w:val="00664828"/>
    <w:rsid w:val="006B1421"/>
    <w:rsid w:val="006C784E"/>
    <w:rsid w:val="006D2520"/>
    <w:rsid w:val="006E35C9"/>
    <w:rsid w:val="006F18A2"/>
    <w:rsid w:val="00704539"/>
    <w:rsid w:val="00707D9D"/>
    <w:rsid w:val="007261AA"/>
    <w:rsid w:val="007432A8"/>
    <w:rsid w:val="00770F23"/>
    <w:rsid w:val="00784025"/>
    <w:rsid w:val="0079549F"/>
    <w:rsid w:val="007A0F2A"/>
    <w:rsid w:val="007A3291"/>
    <w:rsid w:val="007A3A86"/>
    <w:rsid w:val="007B18EF"/>
    <w:rsid w:val="007B66A1"/>
    <w:rsid w:val="007F5082"/>
    <w:rsid w:val="007F67A5"/>
    <w:rsid w:val="0080522C"/>
    <w:rsid w:val="0081131B"/>
    <w:rsid w:val="008221AE"/>
    <w:rsid w:val="00837208"/>
    <w:rsid w:val="00841725"/>
    <w:rsid w:val="0087207B"/>
    <w:rsid w:val="00875200"/>
    <w:rsid w:val="008915CB"/>
    <w:rsid w:val="008D157B"/>
    <w:rsid w:val="008F3AC8"/>
    <w:rsid w:val="008F3D4B"/>
    <w:rsid w:val="00912A51"/>
    <w:rsid w:val="009336EF"/>
    <w:rsid w:val="00972EBE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195B"/>
    <w:rsid w:val="00BA2FF2"/>
    <w:rsid w:val="00BA7001"/>
    <w:rsid w:val="00BD0767"/>
    <w:rsid w:val="00BE0186"/>
    <w:rsid w:val="00C10D25"/>
    <w:rsid w:val="00C4039E"/>
    <w:rsid w:val="00C435CF"/>
    <w:rsid w:val="00C5520D"/>
    <w:rsid w:val="00C9409C"/>
    <w:rsid w:val="00CE008D"/>
    <w:rsid w:val="00CE4038"/>
    <w:rsid w:val="00CF105B"/>
    <w:rsid w:val="00D03B2E"/>
    <w:rsid w:val="00D34BDB"/>
    <w:rsid w:val="00D36A33"/>
    <w:rsid w:val="00D52DE6"/>
    <w:rsid w:val="00D57147"/>
    <w:rsid w:val="00DC5A59"/>
    <w:rsid w:val="00DD1C10"/>
    <w:rsid w:val="00DD3770"/>
    <w:rsid w:val="00DF01D4"/>
    <w:rsid w:val="00E34DE6"/>
    <w:rsid w:val="00E56CD6"/>
    <w:rsid w:val="00E6603B"/>
    <w:rsid w:val="00E66D26"/>
    <w:rsid w:val="00E911C3"/>
    <w:rsid w:val="00EC2143"/>
    <w:rsid w:val="00ED3F05"/>
    <w:rsid w:val="00EE46AD"/>
    <w:rsid w:val="00F13DA3"/>
    <w:rsid w:val="00F3108A"/>
    <w:rsid w:val="00F41095"/>
    <w:rsid w:val="00F61A68"/>
    <w:rsid w:val="00F6726C"/>
    <w:rsid w:val="00F91BCD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wVp0qEjS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vetletka.net/index.php?r=downloadMaterial&amp;id=15471&amp;fil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6g5Xh864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</cp:revision>
  <dcterms:created xsi:type="dcterms:W3CDTF">2020-05-08T18:36:00Z</dcterms:created>
  <dcterms:modified xsi:type="dcterms:W3CDTF">2020-05-08T19:36:00Z</dcterms:modified>
</cp:coreProperties>
</file>