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0A980" w14:textId="37F7971D" w:rsidR="006C722F" w:rsidRPr="00F14260" w:rsidRDefault="00BC79EA" w:rsidP="00BC79EA">
      <w:pPr>
        <w:jc w:val="center"/>
        <w:rPr>
          <w:b/>
          <w:bCs/>
          <w:sz w:val="32"/>
          <w:szCs w:val="32"/>
          <w:u w:val="single"/>
        </w:rPr>
      </w:pPr>
      <w:r w:rsidRPr="00F14260">
        <w:rPr>
          <w:b/>
          <w:bCs/>
          <w:sz w:val="32"/>
          <w:szCs w:val="32"/>
          <w:u w:val="single"/>
        </w:rPr>
        <w:t>REŠI SPODNJE NALOGE</w:t>
      </w:r>
    </w:p>
    <w:p w14:paraId="0D00E158" w14:textId="77777777" w:rsidR="00BC79EA" w:rsidRDefault="00BC79EA" w:rsidP="00BC79EA">
      <w:pPr>
        <w:rPr>
          <w:b/>
          <w:bCs/>
          <w:noProof/>
          <w:sz w:val="28"/>
          <w:szCs w:val="28"/>
          <w:u w:val="single"/>
        </w:rPr>
      </w:pPr>
    </w:p>
    <w:p w14:paraId="306D182A" w14:textId="614382D6" w:rsidR="00BC79EA" w:rsidRDefault="00BC79EA" w:rsidP="00BC79EA">
      <w:pPr>
        <w:rPr>
          <w:sz w:val="28"/>
          <w:szCs w:val="28"/>
        </w:rPr>
      </w:pPr>
      <w:r>
        <w:rPr>
          <w:sz w:val="28"/>
          <w:szCs w:val="28"/>
        </w:rPr>
        <w:t>Pri pouku gospodinjstva smo vsi razen 6b že pekli palačinke. Prav vsi pa smo se že vrteli po naši šolski kuhinji. Zato imate prvo vajo (vaja47), kjer zapišite po svojih besedah odgovore, o tem smo se pogovarjali in vse to delate tudi doma, zato mislim da nebi smeli imeti težav.</w:t>
      </w:r>
    </w:p>
    <w:p w14:paraId="3802F950" w14:textId="1262C3BC" w:rsidR="00BC79EA" w:rsidRPr="00BC79EA" w:rsidRDefault="00BC79EA" w:rsidP="00BC79EA">
      <w:pPr>
        <w:rPr>
          <w:sz w:val="28"/>
          <w:szCs w:val="28"/>
        </w:rPr>
      </w:pPr>
      <w:r>
        <w:rPr>
          <w:sz w:val="28"/>
          <w:szCs w:val="28"/>
        </w:rPr>
        <w:t>Pri naslednji vaji (vaja 51) zapiši kaj vse smo v šoli uporabili za peko palačink.</w:t>
      </w:r>
    </w:p>
    <w:p w14:paraId="1CC3AE98" w14:textId="065BEA33" w:rsidR="00BC79EA" w:rsidRDefault="00BC79EA" w:rsidP="00BC79EA">
      <w:pPr>
        <w:rPr>
          <w:sz w:val="28"/>
          <w:szCs w:val="28"/>
        </w:rPr>
      </w:pPr>
      <w:r>
        <w:rPr>
          <w:sz w:val="28"/>
          <w:szCs w:val="28"/>
        </w:rPr>
        <w:t xml:space="preserve">Zadnja vaja (vaja 52) </w:t>
      </w:r>
      <w:r w:rsidR="00F14260">
        <w:rPr>
          <w:sz w:val="28"/>
          <w:szCs w:val="28"/>
        </w:rPr>
        <w:t>je vaja kjer razmišljaš o tem v kakšni posodi bi skuhal dve različni jedi. Razmišljaj kako to naredijo tvoji starši.</w:t>
      </w:r>
    </w:p>
    <w:p w14:paraId="028543B0" w14:textId="48A0F6AC" w:rsidR="00F14260" w:rsidRPr="00BC79EA" w:rsidRDefault="00F14260" w:rsidP="00BC79EA">
      <w:pPr>
        <w:rPr>
          <w:sz w:val="28"/>
          <w:szCs w:val="28"/>
        </w:rPr>
      </w:pPr>
      <w:r>
        <w:rPr>
          <w:sz w:val="28"/>
          <w:szCs w:val="28"/>
        </w:rPr>
        <w:t xml:space="preserve">Čisto na dnu imaš recept za zelenjavno jajčno omleto. Če boš utegnil sam ali skupaj s starši pripravi enostavno jed, ki ima beljakovine, nekaj maščob in vitamine ter minerale in je zelo primerna za </w:t>
      </w:r>
      <w:r w:rsidRPr="000E1AB0">
        <w:rPr>
          <w:b/>
          <w:bCs/>
          <w:sz w:val="28"/>
          <w:szCs w:val="28"/>
        </w:rPr>
        <w:t>zajtrk</w:t>
      </w:r>
      <w:r>
        <w:rPr>
          <w:sz w:val="28"/>
          <w:szCs w:val="28"/>
        </w:rPr>
        <w:t>. Le ta pa je, kot smo rekli, zelo pomemben del dneva.</w:t>
      </w:r>
    </w:p>
    <w:p w14:paraId="55CBFD73" w14:textId="7E218BEA" w:rsidR="00BC79EA" w:rsidRDefault="00BC79EA" w:rsidP="00BC79EA">
      <w:pPr>
        <w:rPr>
          <w:b/>
          <w:bCs/>
          <w:sz w:val="28"/>
          <w:szCs w:val="28"/>
          <w:u w:val="single"/>
        </w:rPr>
      </w:pPr>
      <w:bookmarkStart w:id="0" w:name="_GoBack"/>
      <w:bookmarkEnd w:id="0"/>
      <w:r>
        <w:rPr>
          <w:b/>
          <w:bCs/>
          <w:noProof/>
          <w:sz w:val="28"/>
          <w:szCs w:val="28"/>
          <w:u w:val="single"/>
        </w:rPr>
        <w:drawing>
          <wp:anchor distT="0" distB="0" distL="114300" distR="114300" simplePos="0" relativeHeight="251659264" behindDoc="0" locked="0" layoutInCell="1" allowOverlap="1" wp14:anchorId="5BCE9BAC" wp14:editId="54002DD6">
            <wp:simplePos x="0" y="0"/>
            <wp:positionH relativeFrom="page">
              <wp:posOffset>681990</wp:posOffset>
            </wp:positionH>
            <wp:positionV relativeFrom="paragraph">
              <wp:posOffset>331470</wp:posOffset>
            </wp:positionV>
            <wp:extent cx="6120130" cy="393255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5">
                      <a:extLst>
                        <a:ext uri="{28A0092B-C50C-407E-A947-70E740481C1C}">
                          <a14:useLocalDpi xmlns:a14="http://schemas.microsoft.com/office/drawing/2010/main" val="0"/>
                        </a:ext>
                      </a:extLst>
                    </a:blip>
                    <a:stretch>
                      <a:fillRect/>
                    </a:stretch>
                  </pic:blipFill>
                  <pic:spPr>
                    <a:xfrm>
                      <a:off x="0" y="0"/>
                      <a:ext cx="6120130" cy="3932555"/>
                    </a:xfrm>
                    <a:prstGeom prst="rect">
                      <a:avLst/>
                    </a:prstGeom>
                  </pic:spPr>
                </pic:pic>
              </a:graphicData>
            </a:graphic>
          </wp:anchor>
        </w:drawing>
      </w:r>
    </w:p>
    <w:p w14:paraId="290583D6" w14:textId="77777777" w:rsidR="00BC79EA" w:rsidRDefault="00BC79EA" w:rsidP="00BC79EA">
      <w:pPr>
        <w:rPr>
          <w:b/>
          <w:bCs/>
          <w:sz w:val="28"/>
          <w:szCs w:val="28"/>
          <w:u w:val="single"/>
        </w:rPr>
      </w:pPr>
    </w:p>
    <w:p w14:paraId="25D228CD" w14:textId="35F6036E" w:rsidR="00BC79EA" w:rsidRDefault="00BC79EA" w:rsidP="00BC79EA">
      <w:pPr>
        <w:rPr>
          <w:b/>
          <w:bCs/>
          <w:sz w:val="28"/>
          <w:szCs w:val="28"/>
          <w:u w:val="single"/>
        </w:rPr>
      </w:pPr>
    </w:p>
    <w:p w14:paraId="1D9EE03C" w14:textId="6C8596C0" w:rsidR="00BC79EA" w:rsidRDefault="00BC79EA" w:rsidP="00BC79EA">
      <w:pPr>
        <w:rPr>
          <w:b/>
          <w:bCs/>
          <w:sz w:val="28"/>
          <w:szCs w:val="28"/>
          <w:u w:val="single"/>
        </w:rPr>
      </w:pPr>
    </w:p>
    <w:p w14:paraId="5B926B9A" w14:textId="198428E5" w:rsidR="00BC79EA" w:rsidRDefault="00BC79EA" w:rsidP="00BC79EA">
      <w:pPr>
        <w:rPr>
          <w:b/>
          <w:bCs/>
          <w:sz w:val="28"/>
          <w:szCs w:val="28"/>
          <w:u w:val="single"/>
        </w:rPr>
      </w:pPr>
    </w:p>
    <w:p w14:paraId="246B9DE1" w14:textId="7163C35B" w:rsidR="00BC79EA" w:rsidRDefault="00BC79EA" w:rsidP="00BC79EA">
      <w:pPr>
        <w:rPr>
          <w:b/>
          <w:bCs/>
          <w:sz w:val="28"/>
          <w:szCs w:val="28"/>
          <w:u w:val="single"/>
        </w:rPr>
      </w:pPr>
    </w:p>
    <w:p w14:paraId="0DD0ACEE" w14:textId="77777777" w:rsidR="00BC79EA" w:rsidRDefault="00BC79EA" w:rsidP="00BC79EA">
      <w:pPr>
        <w:rPr>
          <w:b/>
          <w:bCs/>
          <w:sz w:val="28"/>
          <w:szCs w:val="28"/>
          <w:u w:val="single"/>
        </w:rPr>
      </w:pPr>
    </w:p>
    <w:p w14:paraId="67B3C337" w14:textId="75498486" w:rsidR="00BC79EA" w:rsidRDefault="00BC79EA" w:rsidP="00BC79EA">
      <w:pPr>
        <w:rPr>
          <w:b/>
          <w:bCs/>
          <w:sz w:val="28"/>
          <w:szCs w:val="28"/>
          <w:u w:val="single"/>
        </w:rPr>
      </w:pPr>
    </w:p>
    <w:p w14:paraId="384B870F" w14:textId="1047D709" w:rsidR="00BC79EA" w:rsidRDefault="00BC79EA" w:rsidP="00BC79EA">
      <w:pPr>
        <w:rPr>
          <w:b/>
          <w:bCs/>
          <w:sz w:val="28"/>
          <w:szCs w:val="28"/>
          <w:u w:val="single"/>
        </w:rPr>
      </w:pPr>
    </w:p>
    <w:p w14:paraId="1EDB1B3B" w14:textId="77777777" w:rsidR="00BC79EA" w:rsidRDefault="00BC79EA" w:rsidP="00BC79EA">
      <w:pPr>
        <w:rPr>
          <w:b/>
          <w:bCs/>
          <w:sz w:val="28"/>
          <w:szCs w:val="28"/>
          <w:u w:val="single"/>
        </w:rPr>
      </w:pPr>
    </w:p>
    <w:p w14:paraId="49E8899D" w14:textId="77777777" w:rsidR="00BC79EA" w:rsidRDefault="00BC79EA" w:rsidP="00BC79EA">
      <w:pPr>
        <w:rPr>
          <w:b/>
          <w:bCs/>
          <w:sz w:val="28"/>
          <w:szCs w:val="28"/>
          <w:u w:val="single"/>
        </w:rPr>
      </w:pPr>
    </w:p>
    <w:p w14:paraId="496C3366" w14:textId="77777777" w:rsidR="00BC79EA" w:rsidRDefault="00BC79EA" w:rsidP="00BC79EA">
      <w:pPr>
        <w:rPr>
          <w:b/>
          <w:bCs/>
          <w:sz w:val="28"/>
          <w:szCs w:val="28"/>
          <w:u w:val="single"/>
        </w:rPr>
      </w:pPr>
    </w:p>
    <w:p w14:paraId="38A969DC" w14:textId="77777777" w:rsidR="00BC79EA" w:rsidRDefault="00BC79EA" w:rsidP="00BC79EA">
      <w:pPr>
        <w:rPr>
          <w:b/>
          <w:bCs/>
          <w:sz w:val="28"/>
          <w:szCs w:val="28"/>
          <w:u w:val="single"/>
        </w:rPr>
      </w:pPr>
    </w:p>
    <w:p w14:paraId="2EBF241E" w14:textId="77777777" w:rsidR="00BC79EA" w:rsidRDefault="00BC79EA" w:rsidP="00BC79EA">
      <w:pPr>
        <w:rPr>
          <w:b/>
          <w:bCs/>
          <w:sz w:val="28"/>
          <w:szCs w:val="28"/>
          <w:u w:val="single"/>
        </w:rPr>
      </w:pPr>
    </w:p>
    <w:p w14:paraId="2D5C0C4E" w14:textId="77777777" w:rsidR="00BC79EA" w:rsidRDefault="00BC79EA" w:rsidP="00BC79EA">
      <w:pPr>
        <w:rPr>
          <w:b/>
          <w:bCs/>
          <w:sz w:val="28"/>
          <w:szCs w:val="28"/>
          <w:u w:val="single"/>
        </w:rPr>
      </w:pPr>
    </w:p>
    <w:p w14:paraId="1AD23E18" w14:textId="77777777" w:rsidR="00BC79EA" w:rsidRDefault="00BC79EA" w:rsidP="00BC79EA">
      <w:pPr>
        <w:rPr>
          <w:b/>
          <w:bCs/>
          <w:sz w:val="28"/>
          <w:szCs w:val="28"/>
          <w:u w:val="single"/>
        </w:rPr>
      </w:pPr>
    </w:p>
    <w:p w14:paraId="67BE3031" w14:textId="77777777" w:rsidR="00BC79EA" w:rsidRDefault="00BC79EA" w:rsidP="00BC79EA">
      <w:pPr>
        <w:rPr>
          <w:b/>
          <w:bCs/>
          <w:sz w:val="28"/>
          <w:szCs w:val="28"/>
          <w:u w:val="single"/>
        </w:rPr>
      </w:pPr>
    </w:p>
    <w:p w14:paraId="20CF47DF" w14:textId="24ACFB9B" w:rsidR="00BC79EA" w:rsidRDefault="00BC79EA" w:rsidP="00BC79EA">
      <w:pPr>
        <w:rPr>
          <w:b/>
          <w:bCs/>
          <w:sz w:val="28"/>
          <w:szCs w:val="28"/>
          <w:u w:val="single"/>
        </w:rPr>
      </w:pPr>
    </w:p>
    <w:p w14:paraId="16EB6D2C" w14:textId="5CC1D05A" w:rsidR="00BC79EA" w:rsidRDefault="00F14260" w:rsidP="00BC79EA">
      <w:pPr>
        <w:rPr>
          <w:b/>
          <w:bCs/>
          <w:sz w:val="28"/>
          <w:szCs w:val="28"/>
          <w:u w:val="single"/>
        </w:rPr>
      </w:pPr>
      <w:r>
        <w:rPr>
          <w:b/>
          <w:bCs/>
          <w:noProof/>
          <w:sz w:val="28"/>
          <w:szCs w:val="28"/>
          <w:u w:val="single"/>
        </w:rPr>
        <w:drawing>
          <wp:anchor distT="0" distB="0" distL="114300" distR="114300" simplePos="0" relativeHeight="251658240" behindDoc="0" locked="0" layoutInCell="1" allowOverlap="1" wp14:anchorId="3CC447F2" wp14:editId="1262E185">
            <wp:simplePos x="0" y="0"/>
            <wp:positionH relativeFrom="page">
              <wp:align>center</wp:align>
            </wp:positionH>
            <wp:positionV relativeFrom="paragraph">
              <wp:posOffset>6350</wp:posOffset>
            </wp:positionV>
            <wp:extent cx="6120130" cy="316611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a:extLst>
                        <a:ext uri="{28A0092B-C50C-407E-A947-70E740481C1C}">
                          <a14:useLocalDpi xmlns:a14="http://schemas.microsoft.com/office/drawing/2010/main" val="0"/>
                        </a:ext>
                      </a:extLst>
                    </a:blip>
                    <a:stretch>
                      <a:fillRect/>
                    </a:stretch>
                  </pic:blipFill>
                  <pic:spPr>
                    <a:xfrm>
                      <a:off x="0" y="0"/>
                      <a:ext cx="6120130" cy="3166110"/>
                    </a:xfrm>
                    <a:prstGeom prst="rect">
                      <a:avLst/>
                    </a:prstGeom>
                  </pic:spPr>
                </pic:pic>
              </a:graphicData>
            </a:graphic>
          </wp:anchor>
        </w:drawing>
      </w:r>
    </w:p>
    <w:p w14:paraId="6F0A5ABE" w14:textId="02038995" w:rsidR="00BC79EA" w:rsidRDefault="00BC79EA" w:rsidP="00BC79EA">
      <w:pPr>
        <w:rPr>
          <w:b/>
          <w:bCs/>
          <w:sz w:val="28"/>
          <w:szCs w:val="28"/>
          <w:u w:val="single"/>
        </w:rPr>
      </w:pPr>
    </w:p>
    <w:p w14:paraId="1B83D840" w14:textId="7681B6B8" w:rsidR="00BC79EA" w:rsidRDefault="00BC79EA" w:rsidP="00BC79EA">
      <w:pPr>
        <w:rPr>
          <w:b/>
          <w:bCs/>
          <w:sz w:val="28"/>
          <w:szCs w:val="28"/>
          <w:u w:val="single"/>
        </w:rPr>
      </w:pPr>
    </w:p>
    <w:p w14:paraId="5B81DC7F" w14:textId="77777777" w:rsidR="00BC79EA" w:rsidRDefault="00BC79EA" w:rsidP="00BC79EA">
      <w:pPr>
        <w:rPr>
          <w:b/>
          <w:bCs/>
          <w:sz w:val="28"/>
          <w:szCs w:val="28"/>
          <w:u w:val="single"/>
        </w:rPr>
      </w:pPr>
    </w:p>
    <w:p w14:paraId="11D3105A" w14:textId="77CEE2A6" w:rsidR="00BC79EA" w:rsidRDefault="00BC79EA" w:rsidP="00BC79EA">
      <w:pPr>
        <w:rPr>
          <w:b/>
          <w:bCs/>
          <w:sz w:val="28"/>
          <w:szCs w:val="28"/>
          <w:u w:val="single"/>
        </w:rPr>
      </w:pPr>
    </w:p>
    <w:p w14:paraId="75F58D24" w14:textId="7BAD6203" w:rsidR="00BC79EA" w:rsidRDefault="00BC79EA" w:rsidP="00BC79EA">
      <w:pPr>
        <w:rPr>
          <w:b/>
          <w:bCs/>
          <w:sz w:val="28"/>
          <w:szCs w:val="28"/>
          <w:u w:val="single"/>
        </w:rPr>
      </w:pPr>
    </w:p>
    <w:p w14:paraId="45961529" w14:textId="29B69A57" w:rsidR="00BC79EA" w:rsidRDefault="00BC79EA" w:rsidP="00BC79EA">
      <w:pPr>
        <w:rPr>
          <w:b/>
          <w:bCs/>
          <w:sz w:val="28"/>
          <w:szCs w:val="28"/>
          <w:u w:val="single"/>
        </w:rPr>
      </w:pPr>
    </w:p>
    <w:p w14:paraId="5D4BCA47" w14:textId="3F9BFB5B" w:rsidR="00BC79EA" w:rsidRDefault="00BC79EA" w:rsidP="00BC79EA">
      <w:pPr>
        <w:rPr>
          <w:b/>
          <w:bCs/>
          <w:sz w:val="28"/>
          <w:szCs w:val="28"/>
          <w:u w:val="single"/>
        </w:rPr>
      </w:pPr>
    </w:p>
    <w:p w14:paraId="5E06ABAC" w14:textId="40F4C89D" w:rsidR="00BC79EA" w:rsidRDefault="00BC79EA" w:rsidP="00BC79EA">
      <w:pPr>
        <w:rPr>
          <w:b/>
          <w:bCs/>
          <w:sz w:val="28"/>
          <w:szCs w:val="28"/>
          <w:u w:val="single"/>
        </w:rPr>
      </w:pPr>
    </w:p>
    <w:p w14:paraId="09C114CB" w14:textId="4F47567C" w:rsidR="00BC79EA" w:rsidRDefault="00BC79EA" w:rsidP="00BC79EA">
      <w:pPr>
        <w:rPr>
          <w:b/>
          <w:bCs/>
          <w:sz w:val="28"/>
          <w:szCs w:val="28"/>
          <w:u w:val="single"/>
        </w:rPr>
      </w:pPr>
    </w:p>
    <w:p w14:paraId="7ECDA95C" w14:textId="32E73837" w:rsidR="00BC79EA" w:rsidRDefault="00BC79EA" w:rsidP="00BC79EA">
      <w:pPr>
        <w:rPr>
          <w:b/>
          <w:bCs/>
          <w:sz w:val="28"/>
          <w:szCs w:val="28"/>
          <w:u w:val="single"/>
        </w:rPr>
      </w:pPr>
    </w:p>
    <w:p w14:paraId="6B647151" w14:textId="32EEE9C7" w:rsidR="00BC79EA" w:rsidRDefault="00F14260" w:rsidP="00BC79EA">
      <w:pPr>
        <w:rPr>
          <w:b/>
          <w:bCs/>
          <w:sz w:val="28"/>
          <w:szCs w:val="28"/>
          <w:u w:val="single"/>
        </w:rPr>
      </w:pPr>
      <w:r>
        <w:rPr>
          <w:b/>
          <w:bCs/>
          <w:noProof/>
          <w:sz w:val="28"/>
          <w:szCs w:val="28"/>
          <w:u w:val="single"/>
        </w:rPr>
        <w:drawing>
          <wp:anchor distT="0" distB="0" distL="114300" distR="114300" simplePos="0" relativeHeight="251660288" behindDoc="0" locked="0" layoutInCell="1" allowOverlap="1" wp14:anchorId="0CCD4CB3" wp14:editId="128B4AD7">
            <wp:simplePos x="0" y="0"/>
            <wp:positionH relativeFrom="page">
              <wp:align>center</wp:align>
            </wp:positionH>
            <wp:positionV relativeFrom="paragraph">
              <wp:posOffset>170180</wp:posOffset>
            </wp:positionV>
            <wp:extent cx="6019132" cy="5007408"/>
            <wp:effectExtent l="0" t="0" r="1270" b="317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r:embed="rId7">
                      <a:extLst>
                        <a:ext uri="{28A0092B-C50C-407E-A947-70E740481C1C}">
                          <a14:useLocalDpi xmlns:a14="http://schemas.microsoft.com/office/drawing/2010/main" val="0"/>
                        </a:ext>
                      </a:extLst>
                    </a:blip>
                    <a:stretch>
                      <a:fillRect/>
                    </a:stretch>
                  </pic:blipFill>
                  <pic:spPr>
                    <a:xfrm>
                      <a:off x="0" y="0"/>
                      <a:ext cx="6019132" cy="5007408"/>
                    </a:xfrm>
                    <a:prstGeom prst="rect">
                      <a:avLst/>
                    </a:prstGeom>
                  </pic:spPr>
                </pic:pic>
              </a:graphicData>
            </a:graphic>
            <wp14:sizeRelH relativeFrom="margin">
              <wp14:pctWidth>0</wp14:pctWidth>
            </wp14:sizeRelH>
            <wp14:sizeRelV relativeFrom="margin">
              <wp14:pctHeight>0</wp14:pctHeight>
            </wp14:sizeRelV>
          </wp:anchor>
        </w:drawing>
      </w:r>
    </w:p>
    <w:p w14:paraId="736CA8B8" w14:textId="04C2E1E4" w:rsidR="00BC79EA" w:rsidRDefault="00BC79EA" w:rsidP="00BC79EA">
      <w:pPr>
        <w:rPr>
          <w:b/>
          <w:bCs/>
          <w:sz w:val="28"/>
          <w:szCs w:val="28"/>
          <w:u w:val="single"/>
        </w:rPr>
      </w:pPr>
    </w:p>
    <w:p w14:paraId="43609BC1" w14:textId="09376777" w:rsidR="00F14260" w:rsidRDefault="00F14260" w:rsidP="00BC79EA">
      <w:pPr>
        <w:rPr>
          <w:b/>
          <w:bCs/>
          <w:sz w:val="28"/>
          <w:szCs w:val="28"/>
          <w:u w:val="single"/>
        </w:rPr>
      </w:pPr>
    </w:p>
    <w:p w14:paraId="2D88FF8C" w14:textId="7BC063FD" w:rsidR="00F14260" w:rsidRDefault="00F14260" w:rsidP="00BC79EA">
      <w:pPr>
        <w:rPr>
          <w:b/>
          <w:bCs/>
          <w:sz w:val="28"/>
          <w:szCs w:val="28"/>
          <w:u w:val="single"/>
        </w:rPr>
      </w:pPr>
    </w:p>
    <w:p w14:paraId="1EC8E1B7" w14:textId="1B87E640" w:rsidR="00F14260" w:rsidRDefault="00F14260" w:rsidP="00BC79EA">
      <w:pPr>
        <w:rPr>
          <w:b/>
          <w:bCs/>
          <w:sz w:val="28"/>
          <w:szCs w:val="28"/>
          <w:u w:val="single"/>
        </w:rPr>
      </w:pPr>
    </w:p>
    <w:p w14:paraId="4798E4A4" w14:textId="4F8834AE" w:rsidR="00F14260" w:rsidRDefault="00F14260" w:rsidP="00BC79EA">
      <w:pPr>
        <w:rPr>
          <w:b/>
          <w:bCs/>
          <w:sz w:val="28"/>
          <w:szCs w:val="28"/>
          <w:u w:val="single"/>
        </w:rPr>
      </w:pPr>
    </w:p>
    <w:p w14:paraId="3759CD87" w14:textId="0B2E977A" w:rsidR="00F14260" w:rsidRDefault="00F14260" w:rsidP="00BC79EA">
      <w:pPr>
        <w:rPr>
          <w:b/>
          <w:bCs/>
          <w:sz w:val="28"/>
          <w:szCs w:val="28"/>
          <w:u w:val="single"/>
        </w:rPr>
      </w:pPr>
    </w:p>
    <w:p w14:paraId="1575D839" w14:textId="64F4BF52" w:rsidR="00F14260" w:rsidRDefault="00F14260" w:rsidP="00BC79EA">
      <w:pPr>
        <w:rPr>
          <w:b/>
          <w:bCs/>
          <w:sz w:val="28"/>
          <w:szCs w:val="28"/>
          <w:u w:val="single"/>
        </w:rPr>
      </w:pPr>
    </w:p>
    <w:p w14:paraId="1C5CAAF9" w14:textId="2A17C170" w:rsidR="00F14260" w:rsidRDefault="00F14260" w:rsidP="00BC79EA">
      <w:pPr>
        <w:rPr>
          <w:b/>
          <w:bCs/>
          <w:sz w:val="28"/>
          <w:szCs w:val="28"/>
          <w:u w:val="single"/>
        </w:rPr>
      </w:pPr>
    </w:p>
    <w:p w14:paraId="6C64BB41" w14:textId="6F709715" w:rsidR="00F14260" w:rsidRDefault="00F14260" w:rsidP="00BC79EA">
      <w:pPr>
        <w:rPr>
          <w:b/>
          <w:bCs/>
          <w:sz w:val="28"/>
          <w:szCs w:val="28"/>
          <w:u w:val="single"/>
        </w:rPr>
      </w:pPr>
    </w:p>
    <w:p w14:paraId="4D61052D" w14:textId="1E1075A1" w:rsidR="00F14260" w:rsidRDefault="00F14260" w:rsidP="00BC79EA">
      <w:pPr>
        <w:rPr>
          <w:b/>
          <w:bCs/>
          <w:sz w:val="28"/>
          <w:szCs w:val="28"/>
          <w:u w:val="single"/>
        </w:rPr>
      </w:pPr>
    </w:p>
    <w:p w14:paraId="787D52A3" w14:textId="7AD83D68" w:rsidR="00F14260" w:rsidRDefault="00F14260" w:rsidP="00BC79EA">
      <w:pPr>
        <w:rPr>
          <w:b/>
          <w:bCs/>
          <w:sz w:val="28"/>
          <w:szCs w:val="28"/>
          <w:u w:val="single"/>
        </w:rPr>
      </w:pPr>
    </w:p>
    <w:p w14:paraId="54B8CB45" w14:textId="505B0615" w:rsidR="00F14260" w:rsidRDefault="00F14260" w:rsidP="00BC79EA">
      <w:pPr>
        <w:rPr>
          <w:b/>
          <w:bCs/>
          <w:sz w:val="28"/>
          <w:szCs w:val="28"/>
          <w:u w:val="single"/>
        </w:rPr>
      </w:pPr>
    </w:p>
    <w:p w14:paraId="4F0542AC" w14:textId="17DBA1AB" w:rsidR="00F14260" w:rsidRDefault="00F14260" w:rsidP="00BC79EA">
      <w:pPr>
        <w:rPr>
          <w:b/>
          <w:bCs/>
          <w:sz w:val="28"/>
          <w:szCs w:val="28"/>
          <w:u w:val="single"/>
        </w:rPr>
      </w:pPr>
    </w:p>
    <w:p w14:paraId="5FD5E726" w14:textId="2C118854" w:rsidR="00F14260" w:rsidRDefault="00F14260" w:rsidP="00BC79EA">
      <w:pPr>
        <w:rPr>
          <w:b/>
          <w:bCs/>
          <w:sz w:val="28"/>
          <w:szCs w:val="28"/>
          <w:u w:val="single"/>
        </w:rPr>
      </w:pPr>
    </w:p>
    <w:p w14:paraId="37A7CB18" w14:textId="3B27239F" w:rsidR="00F14260" w:rsidRDefault="00F14260" w:rsidP="00BC79EA">
      <w:pPr>
        <w:rPr>
          <w:b/>
          <w:bCs/>
          <w:sz w:val="28"/>
          <w:szCs w:val="28"/>
          <w:u w:val="single"/>
        </w:rPr>
      </w:pPr>
    </w:p>
    <w:p w14:paraId="678E64AC" w14:textId="5CB9197D" w:rsidR="00F14260" w:rsidRDefault="00F14260" w:rsidP="00BC79EA">
      <w:pPr>
        <w:rPr>
          <w:b/>
          <w:bCs/>
          <w:sz w:val="28"/>
          <w:szCs w:val="28"/>
          <w:u w:val="single"/>
        </w:rPr>
      </w:pPr>
    </w:p>
    <w:p w14:paraId="4413A5AE" w14:textId="2DD34E9F" w:rsidR="00F14260" w:rsidRPr="00F14260" w:rsidRDefault="00F14260" w:rsidP="00F14260">
      <w:pPr>
        <w:jc w:val="center"/>
        <w:rPr>
          <w:b/>
          <w:bCs/>
          <w:color w:val="FF0000"/>
          <w:sz w:val="28"/>
          <w:szCs w:val="28"/>
          <w:u w:val="single"/>
        </w:rPr>
      </w:pPr>
      <w:r w:rsidRPr="00F14260">
        <w:rPr>
          <w:b/>
          <w:bCs/>
          <w:color w:val="FF0000"/>
          <w:sz w:val="28"/>
          <w:szCs w:val="28"/>
          <w:u w:val="single"/>
        </w:rPr>
        <w:t>RECEPT ZA ZELENJAVNO JAJČNO OMLETO</w:t>
      </w:r>
    </w:p>
    <w:p w14:paraId="1E7C0002" w14:textId="161902D4" w:rsidR="00F14260" w:rsidRDefault="00F14260" w:rsidP="00F14260">
      <w:pPr>
        <w:jc w:val="center"/>
        <w:rPr>
          <w:b/>
          <w:bCs/>
          <w:sz w:val="28"/>
          <w:szCs w:val="28"/>
          <w:u w:val="single"/>
        </w:rPr>
      </w:pPr>
    </w:p>
    <w:p w14:paraId="588E3809" w14:textId="27FE1899" w:rsidR="00F14260" w:rsidRDefault="00F14260" w:rsidP="00F14260">
      <w:pPr>
        <w:rPr>
          <w:b/>
          <w:bCs/>
          <w:sz w:val="28"/>
          <w:szCs w:val="28"/>
          <w:u w:val="single"/>
        </w:rPr>
      </w:pPr>
      <w:r w:rsidRPr="00F14260">
        <w:rPr>
          <w:b/>
          <w:bCs/>
          <w:sz w:val="28"/>
          <w:szCs w:val="28"/>
          <w:u w:val="single"/>
        </w:rPr>
        <w:t>Sestavine za 2 osebi</w:t>
      </w:r>
    </w:p>
    <w:p w14:paraId="5A0278AD" w14:textId="5D12EF41" w:rsidR="00F14260" w:rsidRPr="00F14260" w:rsidRDefault="00F14260" w:rsidP="00F14260">
      <w:pPr>
        <w:pStyle w:val="Odstavekseznama"/>
        <w:numPr>
          <w:ilvl w:val="0"/>
          <w:numId w:val="1"/>
        </w:numPr>
        <w:rPr>
          <w:b/>
          <w:bCs/>
          <w:sz w:val="28"/>
          <w:szCs w:val="28"/>
          <w:u w:val="single"/>
        </w:rPr>
      </w:pPr>
      <w:r>
        <w:rPr>
          <w:sz w:val="24"/>
          <w:szCs w:val="24"/>
        </w:rPr>
        <w:t>3 jajca</w:t>
      </w:r>
    </w:p>
    <w:p w14:paraId="3A7184FA" w14:textId="46EC6379" w:rsidR="00F14260" w:rsidRPr="00F14260" w:rsidRDefault="00F14260" w:rsidP="00F14260">
      <w:pPr>
        <w:pStyle w:val="Odstavekseznama"/>
        <w:numPr>
          <w:ilvl w:val="0"/>
          <w:numId w:val="1"/>
        </w:numPr>
        <w:rPr>
          <w:b/>
          <w:bCs/>
          <w:sz w:val="28"/>
          <w:szCs w:val="28"/>
          <w:u w:val="single"/>
        </w:rPr>
      </w:pPr>
      <w:r>
        <w:rPr>
          <w:sz w:val="24"/>
          <w:szCs w:val="24"/>
        </w:rPr>
        <w:t>Ščepec soli</w:t>
      </w:r>
    </w:p>
    <w:p w14:paraId="75B0E66E" w14:textId="395562EE" w:rsidR="00F14260" w:rsidRPr="00F14260" w:rsidRDefault="00F14260" w:rsidP="00F14260">
      <w:pPr>
        <w:pStyle w:val="Odstavekseznama"/>
        <w:numPr>
          <w:ilvl w:val="0"/>
          <w:numId w:val="1"/>
        </w:numPr>
        <w:rPr>
          <w:b/>
          <w:bCs/>
          <w:sz w:val="28"/>
          <w:szCs w:val="28"/>
          <w:u w:val="single"/>
        </w:rPr>
      </w:pPr>
      <w:r>
        <w:rPr>
          <w:sz w:val="24"/>
          <w:szCs w:val="24"/>
        </w:rPr>
        <w:t>1 velika žlica olja (zelo priporočljivo je olivno olje)</w:t>
      </w:r>
    </w:p>
    <w:p w14:paraId="1BC1238C" w14:textId="179C13FF" w:rsidR="00F14260" w:rsidRPr="00F14260" w:rsidRDefault="00F14260" w:rsidP="00F14260">
      <w:pPr>
        <w:pStyle w:val="Odstavekseznama"/>
        <w:numPr>
          <w:ilvl w:val="0"/>
          <w:numId w:val="1"/>
        </w:numPr>
        <w:rPr>
          <w:b/>
          <w:bCs/>
          <w:sz w:val="28"/>
          <w:szCs w:val="28"/>
          <w:u w:val="single"/>
        </w:rPr>
      </w:pPr>
      <w:r>
        <w:rPr>
          <w:sz w:val="24"/>
          <w:szCs w:val="24"/>
        </w:rPr>
        <w:t>½ skodelice korenja</w:t>
      </w:r>
    </w:p>
    <w:p w14:paraId="59B7E63E" w14:textId="7DF9E3D6" w:rsidR="00F14260" w:rsidRPr="00F14260" w:rsidRDefault="00F14260" w:rsidP="00F14260">
      <w:pPr>
        <w:pStyle w:val="Odstavekseznama"/>
        <w:numPr>
          <w:ilvl w:val="0"/>
          <w:numId w:val="1"/>
        </w:numPr>
        <w:rPr>
          <w:b/>
          <w:bCs/>
          <w:sz w:val="28"/>
          <w:szCs w:val="28"/>
          <w:u w:val="single"/>
        </w:rPr>
      </w:pPr>
      <w:r>
        <w:rPr>
          <w:sz w:val="24"/>
          <w:szCs w:val="24"/>
        </w:rPr>
        <w:t>½ skodelice graha</w:t>
      </w:r>
    </w:p>
    <w:p w14:paraId="76A6729D" w14:textId="4D4C88FC" w:rsidR="00F14260" w:rsidRDefault="00F14260" w:rsidP="00F14260">
      <w:pPr>
        <w:rPr>
          <w:sz w:val="24"/>
          <w:szCs w:val="24"/>
        </w:rPr>
      </w:pPr>
      <w:r>
        <w:rPr>
          <w:sz w:val="24"/>
          <w:szCs w:val="24"/>
        </w:rPr>
        <w:t>Zelenjavo lahko prilagodite glede na vaš okus ali kar imate v hladilniku.</w:t>
      </w:r>
    </w:p>
    <w:p w14:paraId="0C301460" w14:textId="2B8A5EC6" w:rsidR="00F14260" w:rsidRDefault="00F14260" w:rsidP="00F14260">
      <w:pPr>
        <w:rPr>
          <w:sz w:val="24"/>
          <w:szCs w:val="24"/>
        </w:rPr>
      </w:pPr>
    </w:p>
    <w:p w14:paraId="766298BC" w14:textId="268806D7" w:rsidR="00F14260" w:rsidRDefault="00F14260" w:rsidP="00F14260">
      <w:pPr>
        <w:rPr>
          <w:b/>
          <w:bCs/>
          <w:sz w:val="28"/>
          <w:szCs w:val="28"/>
          <w:u w:val="single"/>
        </w:rPr>
      </w:pPr>
      <w:r w:rsidRPr="00F14260">
        <w:rPr>
          <w:b/>
          <w:bCs/>
          <w:sz w:val="28"/>
          <w:szCs w:val="28"/>
          <w:u w:val="single"/>
        </w:rPr>
        <w:t>Priprava</w:t>
      </w:r>
    </w:p>
    <w:p w14:paraId="4B7B2E69" w14:textId="074734AF" w:rsidR="00F14260" w:rsidRPr="000E1AB0" w:rsidRDefault="00F14260" w:rsidP="00F14260">
      <w:pPr>
        <w:rPr>
          <w:sz w:val="24"/>
          <w:szCs w:val="24"/>
        </w:rPr>
      </w:pPr>
      <w:r w:rsidRPr="000E1AB0">
        <w:rPr>
          <w:sz w:val="24"/>
          <w:szCs w:val="24"/>
        </w:rPr>
        <w:t>Operi zelenjavo in jo nareži na manjše koščke v velikosti graha. Korenje in grah kuhaj 10 minut. V skodelici zmešaj jajca in dodaj sol. Vmešana jajca nato speci v ponvi</w:t>
      </w:r>
      <w:r w:rsidR="000E1AB0" w:rsidRPr="000E1AB0">
        <w:rPr>
          <w:sz w:val="24"/>
          <w:szCs w:val="24"/>
        </w:rPr>
        <w:t xml:space="preserve"> na zmerno segretem olju. Med pečenjem po omleti potresi grah in korenje.</w:t>
      </w:r>
    </w:p>
    <w:p w14:paraId="51BCC549" w14:textId="5F2CB67A" w:rsidR="000E1AB0" w:rsidRPr="000E1AB0" w:rsidRDefault="000E1AB0" w:rsidP="00F14260">
      <w:pPr>
        <w:rPr>
          <w:sz w:val="24"/>
          <w:szCs w:val="24"/>
        </w:rPr>
      </w:pPr>
      <w:r w:rsidRPr="000E1AB0">
        <w:rPr>
          <w:sz w:val="24"/>
          <w:szCs w:val="24"/>
        </w:rPr>
        <w:t>Omleto v ponvi prepogni čez polovico in jo položi na servirni krožnik. Namesto zelenjave lahko uporabiš tudi nariban sir ali na koščke zrezano šunko.</w:t>
      </w:r>
    </w:p>
    <w:sectPr w:rsidR="000E1AB0" w:rsidRPr="000E1AB0" w:rsidSect="00F14260">
      <w:pgSz w:w="11906" w:h="16838"/>
      <w:pgMar w:top="567"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F40C96"/>
    <w:multiLevelType w:val="hybridMultilevel"/>
    <w:tmpl w:val="3566F6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EA"/>
    <w:rsid w:val="000E1AB0"/>
    <w:rsid w:val="006C722F"/>
    <w:rsid w:val="00BC79EA"/>
    <w:rsid w:val="00F142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B278"/>
  <w15:chartTrackingRefBased/>
  <w15:docId w15:val="{BA6033B5-5A85-4B53-9BC1-BED37654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1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220</Words>
  <Characters>1257</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Uranič</dc:creator>
  <cp:keywords/>
  <dc:description/>
  <cp:lastModifiedBy>Karmen Uranič</cp:lastModifiedBy>
  <cp:revision>1</cp:revision>
  <dcterms:created xsi:type="dcterms:W3CDTF">2020-03-14T20:41:00Z</dcterms:created>
  <dcterms:modified xsi:type="dcterms:W3CDTF">2020-03-14T21:22:00Z</dcterms:modified>
</cp:coreProperties>
</file>